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F89CE" w14:textId="77777777" w:rsidR="006503A0" w:rsidRPr="006503A0" w:rsidRDefault="006503A0" w:rsidP="006503A0">
      <w:pPr>
        <w:pageBreakBefore/>
        <w:spacing w:after="200" w:line="276" w:lineRule="auto"/>
        <w:rPr>
          <w:rFonts w:ascii="Arial" w:eastAsia="Calibri" w:hAnsi="Arial" w:cs="Arial"/>
          <w:b/>
          <w:kern w:val="0"/>
          <w:sz w:val="28"/>
          <w:szCs w:val="18"/>
          <w14:ligatures w14:val="none"/>
        </w:rPr>
      </w:pPr>
      <w:bookmarkStart w:id="0" w:name="_Toc97818070"/>
      <w:bookmarkStart w:id="1" w:name="_Toc149639198"/>
      <w:r w:rsidRPr="006503A0">
        <w:rPr>
          <w:rFonts w:ascii="Arial" w:eastAsia="Calibri" w:hAnsi="Arial" w:cs="Arial"/>
          <w:b/>
          <w:kern w:val="0"/>
          <w:sz w:val="28"/>
          <w:szCs w:val="18"/>
          <w14:ligatures w14:val="none"/>
        </w:rPr>
        <w:t>Bijlage 1 – Modelformulier referentie</w:t>
      </w:r>
      <w:bookmarkEnd w:id="0"/>
      <w:bookmarkEnd w:id="1"/>
    </w:p>
    <w:p w14:paraId="7536689E" w14:textId="77777777" w:rsidR="006503A0" w:rsidRPr="006503A0" w:rsidRDefault="006503A0" w:rsidP="006503A0">
      <w:pPr>
        <w:spacing w:after="180" w:line="240" w:lineRule="atLeast"/>
        <w:rPr>
          <w:rFonts w:ascii="Arial" w:eastAsia="Verdana" w:hAnsi="Arial" w:cs="Times New Roman"/>
          <w:kern w:val="0"/>
          <w:sz w:val="20"/>
          <w:szCs w:val="20"/>
          <w:lang w:eastAsia="nl-NL"/>
          <w14:ligatures w14:val="none"/>
        </w:rPr>
      </w:pPr>
      <w:r w:rsidRPr="006503A0">
        <w:rPr>
          <w:rFonts w:ascii="Arial" w:eastAsia="Verdana" w:hAnsi="Arial" w:cs="Times New Roman"/>
          <w:kern w:val="0"/>
          <w:sz w:val="20"/>
          <w:szCs w:val="20"/>
          <w:lang w:eastAsia="nl-NL"/>
          <w14:ligatures w14:val="none"/>
        </w:rPr>
        <w:t>Model invulformulier referentieproject voor het project “Revitalisering Spelwijk en herinrichting Biddingweg-</w:t>
      </w:r>
      <w:proofErr w:type="spellStart"/>
      <w:r w:rsidRPr="006503A0">
        <w:rPr>
          <w:rFonts w:ascii="Arial" w:eastAsia="Verdana" w:hAnsi="Arial" w:cs="Times New Roman"/>
          <w:kern w:val="0"/>
          <w:sz w:val="20"/>
          <w:szCs w:val="20"/>
          <w:lang w:eastAsia="nl-NL"/>
          <w14:ligatures w14:val="none"/>
        </w:rPr>
        <w:t>Bisonweg</w:t>
      </w:r>
      <w:proofErr w:type="spellEnd"/>
      <w:r w:rsidRPr="006503A0">
        <w:rPr>
          <w:rFonts w:ascii="Arial" w:eastAsia="Verdana" w:hAnsi="Arial" w:cs="Times New Roman"/>
          <w:kern w:val="0"/>
          <w:sz w:val="20"/>
          <w:szCs w:val="20"/>
          <w:lang w:eastAsia="nl-NL"/>
          <w14:ligatures w14:val="none"/>
        </w:rPr>
        <w:t xml:space="preserve"> Fase 1” te Swifterbant.</w:t>
      </w:r>
    </w:p>
    <w:tbl>
      <w:tblPr>
        <w:tblStyle w:val="Tabelraster"/>
        <w:tblW w:w="0" w:type="auto"/>
        <w:tblLook w:val="0620" w:firstRow="1" w:lastRow="0" w:firstColumn="0" w:lastColumn="0" w:noHBand="1" w:noVBand="1"/>
      </w:tblPr>
      <w:tblGrid>
        <w:gridCol w:w="1999"/>
        <w:gridCol w:w="2529"/>
        <w:gridCol w:w="4488"/>
      </w:tblGrid>
      <w:tr w:rsidR="006503A0" w:rsidRPr="006503A0" w14:paraId="322EB781" w14:textId="77777777" w:rsidTr="006503A0">
        <w:trPr>
          <w:trHeight w:val="380"/>
        </w:trPr>
        <w:tc>
          <w:tcPr>
            <w:tcW w:w="9062" w:type="dxa"/>
            <w:gridSpan w:val="3"/>
            <w:shd w:val="clear" w:color="auto" w:fill="D9D9D9"/>
          </w:tcPr>
          <w:p w14:paraId="43586BDC" w14:textId="77777777" w:rsidR="006503A0" w:rsidRPr="006503A0" w:rsidRDefault="006503A0" w:rsidP="006503A0">
            <w:pPr>
              <w:spacing w:after="180" w:line="240" w:lineRule="atLeast"/>
              <w:rPr>
                <w:rFonts w:ascii="Arial" w:eastAsia="Verdana" w:hAnsi="Arial" w:cs="Arial"/>
                <w:sz w:val="20"/>
                <w:szCs w:val="20"/>
              </w:rPr>
            </w:pPr>
            <w:r w:rsidRPr="006503A0">
              <w:rPr>
                <w:rFonts w:ascii="Arial" w:eastAsia="Verdana" w:hAnsi="Arial" w:cs="Arial"/>
                <w:sz w:val="18"/>
                <w:szCs w:val="18"/>
              </w:rPr>
              <w:t xml:space="preserve">Referentienr. </w:t>
            </w:r>
            <w:r w:rsidRPr="006503A0">
              <w:rPr>
                <w:rFonts w:ascii="Arial" w:eastAsia="Verdana" w:hAnsi="Arial" w:cs="Arial"/>
                <w:b/>
                <w:bCs/>
                <w:color w:val="000000"/>
                <w:sz w:val="18"/>
                <w:szCs w:val="18"/>
                <w:highlight w:val="cyan"/>
              </w:rPr>
              <w:t>[S *invullen*]</w:t>
            </w:r>
            <w:r w:rsidRPr="006503A0">
              <w:rPr>
                <w:rFonts w:ascii="Arial" w:eastAsia="Verdana" w:hAnsi="Arial" w:cs="Arial"/>
                <w:color w:val="000000"/>
                <w:sz w:val="18"/>
                <w:szCs w:val="18"/>
              </w:rPr>
              <w:t xml:space="preserve"> </w:t>
            </w:r>
            <w:r w:rsidRPr="006503A0">
              <w:rPr>
                <w:rFonts w:ascii="Arial" w:eastAsia="Verdana" w:hAnsi="Arial" w:cs="Arial"/>
                <w:sz w:val="18"/>
                <w:szCs w:val="18"/>
              </w:rPr>
              <w:t xml:space="preserve">van </w:t>
            </w:r>
            <w:r w:rsidRPr="006503A0">
              <w:rPr>
                <w:rFonts w:ascii="Arial" w:eastAsia="Verdana" w:hAnsi="Arial" w:cs="Arial"/>
                <w:b/>
                <w:bCs/>
                <w:color w:val="000000"/>
                <w:sz w:val="18"/>
                <w:szCs w:val="18"/>
                <w:highlight w:val="cyan"/>
              </w:rPr>
              <w:t>[naam gegadigde]</w:t>
            </w:r>
          </w:p>
        </w:tc>
      </w:tr>
      <w:tr w:rsidR="006503A0" w:rsidRPr="006503A0" w14:paraId="48BC39A8" w14:textId="77777777" w:rsidTr="0053546C">
        <w:trPr>
          <w:trHeight w:val="407"/>
        </w:trPr>
        <w:tc>
          <w:tcPr>
            <w:tcW w:w="4543" w:type="dxa"/>
            <w:gridSpan w:val="2"/>
          </w:tcPr>
          <w:p w14:paraId="4542AEDF"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Naam referentieproject:</w:t>
            </w:r>
          </w:p>
        </w:tc>
        <w:tc>
          <w:tcPr>
            <w:tcW w:w="4519" w:type="dxa"/>
          </w:tcPr>
          <w:p w14:paraId="2A3B8724"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6503A0" w:rsidRPr="006503A0" w14:paraId="6053A57B" w14:textId="77777777" w:rsidTr="0053546C">
        <w:trPr>
          <w:trHeight w:val="554"/>
        </w:trPr>
        <w:tc>
          <w:tcPr>
            <w:tcW w:w="4543" w:type="dxa"/>
            <w:gridSpan w:val="2"/>
          </w:tcPr>
          <w:p w14:paraId="77FCCA1B"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Beschrijving werkzaamheden referentieproject</w:t>
            </w:r>
          </w:p>
          <w:p w14:paraId="37E2531D"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w:t>
            </w:r>
            <w:proofErr w:type="gramStart"/>
            <w:r w:rsidRPr="006503A0">
              <w:rPr>
                <w:rFonts w:ascii="Arial" w:eastAsia="Verdana" w:hAnsi="Arial" w:cs="Arial"/>
                <w:sz w:val="18"/>
                <w:szCs w:val="18"/>
              </w:rPr>
              <w:t>maximaal</w:t>
            </w:r>
            <w:proofErr w:type="gramEnd"/>
            <w:r w:rsidRPr="006503A0">
              <w:rPr>
                <w:rFonts w:ascii="Arial" w:eastAsia="Verdana" w:hAnsi="Arial" w:cs="Arial"/>
                <w:sz w:val="18"/>
                <w:szCs w:val="18"/>
              </w:rPr>
              <w:t xml:space="preserve"> 500 woorden):</w:t>
            </w:r>
          </w:p>
        </w:tc>
        <w:tc>
          <w:tcPr>
            <w:tcW w:w="4519" w:type="dxa"/>
          </w:tcPr>
          <w:p w14:paraId="009B4932"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6503A0" w:rsidRPr="006503A0" w14:paraId="661FFA95" w14:textId="77777777" w:rsidTr="0053546C">
        <w:tc>
          <w:tcPr>
            <w:tcW w:w="4543" w:type="dxa"/>
            <w:gridSpan w:val="2"/>
          </w:tcPr>
          <w:p w14:paraId="040040DF"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Plaats van uitvoering:</w:t>
            </w:r>
          </w:p>
        </w:tc>
        <w:tc>
          <w:tcPr>
            <w:tcW w:w="4519" w:type="dxa"/>
          </w:tcPr>
          <w:p w14:paraId="18C55A25"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6503A0" w:rsidRPr="006503A0" w14:paraId="148E2FB7" w14:textId="77777777" w:rsidTr="0053546C">
        <w:tc>
          <w:tcPr>
            <w:tcW w:w="2006" w:type="dxa"/>
          </w:tcPr>
          <w:p w14:paraId="73DD085B"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Periode van uitvoering</w:t>
            </w:r>
          </w:p>
        </w:tc>
        <w:tc>
          <w:tcPr>
            <w:tcW w:w="2537" w:type="dxa"/>
          </w:tcPr>
          <w:p w14:paraId="01969049"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 xml:space="preserve">Startdatum: </w:t>
            </w:r>
          </w:p>
          <w:p w14:paraId="0829F280"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Opleveringsdatum:</w:t>
            </w:r>
          </w:p>
        </w:tc>
        <w:tc>
          <w:tcPr>
            <w:tcW w:w="4519" w:type="dxa"/>
          </w:tcPr>
          <w:p w14:paraId="4C48D1E5"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p w14:paraId="20A928C7"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6503A0" w:rsidRPr="006503A0" w14:paraId="231E544E" w14:textId="77777777" w:rsidTr="0053546C">
        <w:tc>
          <w:tcPr>
            <w:tcW w:w="4543" w:type="dxa"/>
            <w:gridSpan w:val="2"/>
          </w:tcPr>
          <w:p w14:paraId="2DC935A8"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Omvang van het werk (bouwsom excl. BTW):</w:t>
            </w:r>
          </w:p>
        </w:tc>
        <w:tc>
          <w:tcPr>
            <w:tcW w:w="4519" w:type="dxa"/>
          </w:tcPr>
          <w:p w14:paraId="1B1C2E06"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 bedrag</w:t>
            </w:r>
          </w:p>
        </w:tc>
      </w:tr>
      <w:tr w:rsidR="006503A0" w:rsidRPr="006503A0" w14:paraId="33F9EFA9" w14:textId="77777777" w:rsidTr="0053546C">
        <w:tc>
          <w:tcPr>
            <w:tcW w:w="2006" w:type="dxa"/>
          </w:tcPr>
          <w:p w14:paraId="5D94E9AF"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Opdrachtgever</w:t>
            </w:r>
          </w:p>
        </w:tc>
        <w:tc>
          <w:tcPr>
            <w:tcW w:w="2537" w:type="dxa"/>
          </w:tcPr>
          <w:p w14:paraId="34D5C501"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Naam:</w:t>
            </w:r>
          </w:p>
          <w:p w14:paraId="07F37675"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Adres:</w:t>
            </w:r>
          </w:p>
          <w:p w14:paraId="221417BC"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Contactpersoon:</w:t>
            </w:r>
          </w:p>
          <w:p w14:paraId="77DF47BB"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Telefoon:</w:t>
            </w:r>
          </w:p>
          <w:p w14:paraId="4BCFD93A"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E-mail:</w:t>
            </w:r>
          </w:p>
        </w:tc>
        <w:tc>
          <w:tcPr>
            <w:tcW w:w="4519" w:type="dxa"/>
          </w:tcPr>
          <w:p w14:paraId="7FCD6F7E"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p w14:paraId="073B246C"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p w14:paraId="02F0E93A"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p w14:paraId="6F300D11"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p w14:paraId="21722B75"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6503A0" w:rsidRPr="006503A0" w14:paraId="5C4A1277" w14:textId="77777777" w:rsidTr="0053546C">
        <w:tc>
          <w:tcPr>
            <w:tcW w:w="4543" w:type="dxa"/>
            <w:gridSpan w:val="2"/>
          </w:tcPr>
          <w:p w14:paraId="166BFD2A"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Naam opdrachtnemer van het referentieproject:</w:t>
            </w:r>
          </w:p>
        </w:tc>
        <w:tc>
          <w:tcPr>
            <w:tcW w:w="4519" w:type="dxa"/>
          </w:tcPr>
          <w:p w14:paraId="47DBF4C5"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t>….</w:t>
            </w:r>
          </w:p>
        </w:tc>
      </w:tr>
      <w:tr w:rsidR="006503A0" w:rsidRPr="006503A0" w14:paraId="556907C5" w14:textId="77777777" w:rsidTr="0053546C">
        <w:tc>
          <w:tcPr>
            <w:tcW w:w="4543" w:type="dxa"/>
            <w:gridSpan w:val="2"/>
          </w:tcPr>
          <w:p w14:paraId="20B34476"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Rol, hoedanigheid waarin gegadigde bij het referentieproject betrokken is geweest:</w:t>
            </w:r>
          </w:p>
        </w:tc>
        <w:tc>
          <w:tcPr>
            <w:tcW w:w="4519" w:type="dxa"/>
          </w:tcPr>
          <w:p w14:paraId="1856258E" w14:textId="77777777" w:rsidR="006503A0" w:rsidRPr="006503A0" w:rsidRDefault="006503A0" w:rsidP="006503A0">
            <w:pPr>
              <w:spacing w:after="180" w:line="240" w:lineRule="atLeast"/>
              <w:rPr>
                <w:rFonts w:ascii="Arial" w:eastAsia="Verdana" w:hAnsi="Arial" w:cs="Arial"/>
                <w:sz w:val="18"/>
                <w:szCs w:val="18"/>
                <w:highlight w:val="yellow"/>
              </w:rPr>
            </w:pPr>
            <w:proofErr w:type="gramStart"/>
            <w:r w:rsidRPr="006503A0">
              <w:rPr>
                <w:rFonts w:ascii="Arial" w:eastAsia="Verdana" w:hAnsi="Arial" w:cs="Arial"/>
                <w:sz w:val="18"/>
                <w:szCs w:val="18"/>
              </w:rPr>
              <w:t>zelfstandige /</w:t>
            </w:r>
            <w:proofErr w:type="gramEnd"/>
            <w:r w:rsidRPr="006503A0">
              <w:rPr>
                <w:rFonts w:ascii="Arial" w:eastAsia="Verdana" w:hAnsi="Arial" w:cs="Arial"/>
                <w:sz w:val="18"/>
                <w:szCs w:val="18"/>
              </w:rPr>
              <w:t xml:space="preserve"> hoofdaannemer / Combinatie / onderaannemer / overige, namelijk, </w:t>
            </w:r>
            <w:r w:rsidRPr="006503A0">
              <w:rPr>
                <w:rFonts w:ascii="Arial" w:eastAsia="Verdana" w:hAnsi="Arial" w:cs="Arial"/>
                <w:sz w:val="18"/>
                <w:szCs w:val="18"/>
                <w:highlight w:val="cyan"/>
              </w:rPr>
              <w:t>…….</w:t>
            </w:r>
          </w:p>
          <w:p w14:paraId="3BEB8563"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i/>
                <w:sz w:val="18"/>
                <w:szCs w:val="18"/>
              </w:rPr>
              <w:t>(</w:t>
            </w:r>
            <w:proofErr w:type="gramStart"/>
            <w:r w:rsidRPr="006503A0">
              <w:rPr>
                <w:rFonts w:ascii="Arial" w:eastAsia="Verdana" w:hAnsi="Arial" w:cs="Arial"/>
                <w:i/>
                <w:sz w:val="18"/>
                <w:szCs w:val="18"/>
              </w:rPr>
              <w:t>doorhalen</w:t>
            </w:r>
            <w:proofErr w:type="gramEnd"/>
            <w:r w:rsidRPr="006503A0">
              <w:rPr>
                <w:rFonts w:ascii="Arial" w:eastAsia="Verdana" w:hAnsi="Arial" w:cs="Arial"/>
                <w:i/>
                <w:sz w:val="18"/>
                <w:szCs w:val="18"/>
              </w:rPr>
              <w:t xml:space="preserve"> wat niet van toepassing is)</w:t>
            </w:r>
          </w:p>
        </w:tc>
      </w:tr>
      <w:tr w:rsidR="006503A0" w:rsidRPr="006503A0" w14:paraId="0E5E527C" w14:textId="77777777" w:rsidTr="0053546C">
        <w:tc>
          <w:tcPr>
            <w:tcW w:w="4543" w:type="dxa"/>
            <w:gridSpan w:val="2"/>
          </w:tcPr>
          <w:p w14:paraId="395C047B"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Welk gedeelte van de werkzaamheden met gebruikmaking van Derde(n) daaronder ook begrepen Zelfstandige hulppersonen: mogen gerekend worden op conto van de gegadigde. Benoem de omschrijving van de werkzaamheden, het aandeel in de bouwsom en de naam van Derde(n).</w:t>
            </w:r>
          </w:p>
        </w:tc>
        <w:tc>
          <w:tcPr>
            <w:tcW w:w="4519" w:type="dxa"/>
          </w:tcPr>
          <w:p w14:paraId="1A24BC73"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highlight w:val="cyan"/>
              </w:rPr>
              <w:t>….</w:t>
            </w:r>
          </w:p>
        </w:tc>
      </w:tr>
      <w:tr w:rsidR="006503A0" w:rsidRPr="006503A0" w14:paraId="33534A04" w14:textId="77777777" w:rsidTr="0053546C">
        <w:trPr>
          <w:trHeight w:val="442"/>
        </w:trPr>
        <w:tc>
          <w:tcPr>
            <w:tcW w:w="9062" w:type="dxa"/>
            <w:gridSpan w:val="3"/>
          </w:tcPr>
          <w:p w14:paraId="538F1631" w14:textId="77777777" w:rsidR="006503A0" w:rsidRPr="006503A0" w:rsidRDefault="006503A0" w:rsidP="006503A0">
            <w:pPr>
              <w:spacing w:after="180" w:line="240" w:lineRule="atLeast"/>
              <w:rPr>
                <w:rFonts w:ascii="Arial" w:eastAsia="Verdana" w:hAnsi="Arial" w:cs="Arial"/>
                <w:b/>
                <w:sz w:val="20"/>
                <w:szCs w:val="20"/>
              </w:rPr>
            </w:pPr>
            <w:r w:rsidRPr="006503A0">
              <w:rPr>
                <w:rFonts w:ascii="Arial" w:eastAsia="Verdana" w:hAnsi="Arial" w:cs="Arial"/>
                <w:b/>
                <w:sz w:val="20"/>
                <w:szCs w:val="20"/>
              </w:rPr>
              <w:t>Kerncompetentie (met afgeleide waardering), vertegenwoordigd in de referentie:</w:t>
            </w:r>
          </w:p>
        </w:tc>
      </w:tr>
      <w:tr w:rsidR="006503A0" w:rsidRPr="006503A0" w14:paraId="0CBF71BC" w14:textId="77777777" w:rsidTr="0053546C">
        <w:trPr>
          <w:trHeight w:val="850"/>
        </w:trPr>
        <w:tc>
          <w:tcPr>
            <w:tcW w:w="4543" w:type="dxa"/>
            <w:gridSpan w:val="2"/>
          </w:tcPr>
          <w:p w14:paraId="1D4B4ABB"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b/>
                <w:sz w:val="18"/>
                <w:szCs w:val="18"/>
              </w:rPr>
              <w:t>S1.</w:t>
            </w:r>
            <w:r w:rsidRPr="006503A0">
              <w:rPr>
                <w:rFonts w:ascii="Arial" w:eastAsia="Verdana" w:hAnsi="Arial" w:cs="Arial"/>
                <w:sz w:val="18"/>
                <w:szCs w:val="18"/>
              </w:rPr>
              <w:t xml:space="preserve"> Ervaring met ontwerpen, waarbij sprake is van:</w:t>
            </w:r>
          </w:p>
          <w:p w14:paraId="6C7EA227" w14:textId="77777777" w:rsidR="006503A0" w:rsidRPr="006503A0" w:rsidRDefault="006503A0" w:rsidP="006503A0">
            <w:pPr>
              <w:numPr>
                <w:ilvl w:val="1"/>
                <w:numId w:val="1"/>
              </w:numPr>
              <w:spacing w:after="180" w:line="240" w:lineRule="atLeast"/>
              <w:ind w:left="311"/>
              <w:contextualSpacing/>
              <w:rPr>
                <w:rFonts w:ascii="Arial" w:eastAsia="Verdana" w:hAnsi="Arial" w:cs="Arial"/>
                <w:sz w:val="18"/>
                <w:szCs w:val="18"/>
              </w:rPr>
            </w:pPr>
            <w:r w:rsidRPr="006503A0">
              <w:rPr>
                <w:rFonts w:ascii="Arial" w:eastAsia="Verdana" w:hAnsi="Arial" w:cs="Arial"/>
                <w:sz w:val="18"/>
                <w:szCs w:val="18"/>
              </w:rPr>
              <w:t xml:space="preserve">Het maken van civieltechnische ontwerptekeningen t.b.v. infrastructuur. </w:t>
            </w:r>
            <w:r w:rsidRPr="006503A0">
              <w:rPr>
                <w:rFonts w:ascii="Arial" w:eastAsia="Verdana" w:hAnsi="Arial"/>
                <w:sz w:val="18"/>
                <w:szCs w:val="18"/>
              </w:rPr>
              <w:t xml:space="preserve">Onder “infrastructuur” wordt verstaan de onderdelen die betrekking hebben op funderingen, verhardingen, riolering, nutsleidingen en bebording. </w:t>
            </w:r>
            <w:r w:rsidRPr="006503A0">
              <w:rPr>
                <w:rFonts w:ascii="Arial" w:eastAsia="Verdana" w:hAnsi="Arial" w:cs="Arial"/>
                <w:sz w:val="18"/>
                <w:szCs w:val="18"/>
              </w:rPr>
              <w:t xml:space="preserve"> (10 punten)</w:t>
            </w:r>
          </w:p>
          <w:p w14:paraId="511F912D" w14:textId="77777777" w:rsidR="006503A0" w:rsidRPr="006503A0" w:rsidRDefault="006503A0" w:rsidP="006503A0">
            <w:pPr>
              <w:spacing w:after="180" w:line="240" w:lineRule="atLeast"/>
              <w:ind w:left="311"/>
              <w:contextualSpacing/>
              <w:rPr>
                <w:rFonts w:ascii="Arial" w:eastAsia="Verdana" w:hAnsi="Arial" w:cs="Arial"/>
                <w:sz w:val="18"/>
                <w:szCs w:val="18"/>
              </w:rPr>
            </w:pPr>
          </w:p>
          <w:p w14:paraId="4311517A" w14:textId="77777777" w:rsidR="006503A0" w:rsidRPr="006503A0" w:rsidRDefault="006503A0" w:rsidP="006503A0">
            <w:pPr>
              <w:numPr>
                <w:ilvl w:val="1"/>
                <w:numId w:val="1"/>
              </w:numPr>
              <w:spacing w:after="180" w:line="240" w:lineRule="atLeast"/>
              <w:ind w:left="311"/>
              <w:contextualSpacing/>
              <w:rPr>
                <w:rFonts w:ascii="Arial" w:eastAsia="Verdana" w:hAnsi="Arial" w:cs="Arial"/>
                <w:sz w:val="18"/>
                <w:szCs w:val="18"/>
              </w:rPr>
            </w:pPr>
            <w:r w:rsidRPr="006503A0">
              <w:rPr>
                <w:rFonts w:ascii="Arial" w:eastAsia="Verdana" w:hAnsi="Arial" w:cs="Arial"/>
                <w:sz w:val="18"/>
                <w:szCs w:val="18"/>
              </w:rPr>
              <w:t>Het maken van cultuurtechnische ontwerptekeningen t.b.v. beplantingen. Onder “beplantingen” wordt verstaan de onderdelen die betrekking hebben op plantplaatsen, beplantingen (bomen, heesters, vaste planten, bloembollen) inclusief bijbehorend ondersteunende of tijdelijke voorzieningen. (5 punten)</w:t>
            </w:r>
          </w:p>
          <w:p w14:paraId="0A6F7EE7" w14:textId="77777777" w:rsidR="006503A0" w:rsidRPr="006503A0" w:rsidRDefault="006503A0" w:rsidP="006503A0">
            <w:pPr>
              <w:spacing w:after="180" w:line="240" w:lineRule="atLeast"/>
              <w:ind w:left="720"/>
              <w:contextualSpacing/>
              <w:rPr>
                <w:rFonts w:ascii="Arial" w:eastAsia="Verdana" w:hAnsi="Arial" w:cs="Arial"/>
                <w:sz w:val="18"/>
                <w:szCs w:val="18"/>
              </w:rPr>
            </w:pPr>
          </w:p>
          <w:p w14:paraId="726425A1" w14:textId="77777777" w:rsidR="006503A0" w:rsidRPr="006503A0" w:rsidRDefault="006503A0" w:rsidP="006503A0">
            <w:pPr>
              <w:spacing w:after="180" w:line="240" w:lineRule="atLeast"/>
              <w:ind w:left="311"/>
              <w:contextualSpacing/>
              <w:rPr>
                <w:rFonts w:ascii="Arial" w:eastAsia="Verdana" w:hAnsi="Arial" w:cs="Arial"/>
                <w:sz w:val="18"/>
                <w:szCs w:val="18"/>
              </w:rPr>
            </w:pPr>
          </w:p>
          <w:p w14:paraId="070476CC" w14:textId="77777777" w:rsidR="006503A0" w:rsidRPr="006503A0" w:rsidRDefault="006503A0" w:rsidP="006503A0">
            <w:pPr>
              <w:numPr>
                <w:ilvl w:val="1"/>
                <w:numId w:val="1"/>
              </w:numPr>
              <w:spacing w:after="180" w:line="240" w:lineRule="atLeast"/>
              <w:ind w:left="311"/>
              <w:contextualSpacing/>
              <w:rPr>
                <w:rFonts w:ascii="Arial" w:eastAsia="Verdana" w:hAnsi="Arial" w:cs="Arial"/>
                <w:sz w:val="18"/>
                <w:szCs w:val="18"/>
              </w:rPr>
            </w:pPr>
            <w:r w:rsidRPr="006503A0">
              <w:rPr>
                <w:rFonts w:ascii="Arial" w:eastAsia="Verdana" w:hAnsi="Arial" w:cs="Arial"/>
                <w:sz w:val="18"/>
                <w:szCs w:val="18"/>
              </w:rPr>
              <w:t>Het opstellen van een verhardingsadvies voor asfaltverhardingen (5 punten)</w:t>
            </w:r>
          </w:p>
        </w:tc>
        <w:tc>
          <w:tcPr>
            <w:tcW w:w="4519" w:type="dxa"/>
          </w:tcPr>
          <w:p w14:paraId="514E1366"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lastRenderedPageBreak/>
              <w:fldChar w:fldCharType="begin">
                <w:ffData>
                  <w:name w:val="Tekstvak73"/>
                  <w:enabled/>
                  <w:calcOnExit w:val="0"/>
                  <w:textInput>
                    <w:default w:val="ja / nee"/>
                  </w:textInput>
                </w:ffData>
              </w:fldChar>
            </w:r>
            <w:r w:rsidRPr="006503A0">
              <w:rPr>
                <w:rFonts w:ascii="Arial" w:eastAsia="Verdana" w:hAnsi="Arial" w:cs="Arial"/>
                <w:sz w:val="18"/>
                <w:szCs w:val="18"/>
                <w:highlight w:val="cyan"/>
              </w:rPr>
              <w:instrText xml:space="preserve"> FORMTEXT </w:instrText>
            </w:r>
            <w:r w:rsidRPr="006503A0">
              <w:rPr>
                <w:rFonts w:ascii="Arial" w:eastAsia="Verdana" w:hAnsi="Arial" w:cs="Arial"/>
                <w:sz w:val="18"/>
                <w:szCs w:val="18"/>
                <w:highlight w:val="cyan"/>
              </w:rPr>
            </w:r>
            <w:r w:rsidRPr="006503A0">
              <w:rPr>
                <w:rFonts w:ascii="Arial" w:eastAsia="Verdana" w:hAnsi="Arial" w:cs="Arial"/>
                <w:sz w:val="18"/>
                <w:szCs w:val="18"/>
                <w:highlight w:val="cyan"/>
              </w:rPr>
              <w:fldChar w:fldCharType="separate"/>
            </w:r>
            <w:r w:rsidRPr="006503A0">
              <w:rPr>
                <w:rFonts w:ascii="Arial" w:eastAsia="Verdana" w:hAnsi="Arial" w:cs="Arial"/>
                <w:noProof/>
                <w:sz w:val="18"/>
                <w:szCs w:val="18"/>
                <w:highlight w:val="cyan"/>
              </w:rPr>
              <w:t>ja / nee</w:t>
            </w:r>
            <w:r w:rsidRPr="006503A0">
              <w:rPr>
                <w:rFonts w:ascii="Arial" w:eastAsia="Verdana" w:hAnsi="Arial" w:cs="Arial"/>
                <w:sz w:val="18"/>
                <w:szCs w:val="18"/>
                <w:highlight w:val="cyan"/>
              </w:rPr>
              <w:fldChar w:fldCharType="end"/>
            </w:r>
          </w:p>
          <w:p w14:paraId="3B4B1F19"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 xml:space="preserve">Toelichting: </w:t>
            </w:r>
            <w:r w:rsidRPr="006503A0">
              <w:rPr>
                <w:rFonts w:ascii="Arial" w:eastAsia="Verdana" w:hAnsi="Arial" w:cs="Arial"/>
                <w:sz w:val="18"/>
                <w:szCs w:val="18"/>
                <w:highlight w:val="cyan"/>
              </w:rPr>
              <w:fldChar w:fldCharType="begin">
                <w:ffData>
                  <w:name w:val="Tekstvak77"/>
                  <w:enabled/>
                  <w:calcOnExit w:val="0"/>
                  <w:textInput>
                    <w:default w:val="toelichting"/>
                  </w:textInput>
                </w:ffData>
              </w:fldChar>
            </w:r>
            <w:r w:rsidRPr="006503A0">
              <w:rPr>
                <w:rFonts w:ascii="Arial" w:eastAsia="Verdana" w:hAnsi="Arial" w:cs="Arial"/>
                <w:sz w:val="18"/>
                <w:szCs w:val="18"/>
                <w:highlight w:val="cyan"/>
              </w:rPr>
              <w:instrText xml:space="preserve"> FORMTEXT </w:instrText>
            </w:r>
            <w:r w:rsidRPr="006503A0">
              <w:rPr>
                <w:rFonts w:ascii="Arial" w:eastAsia="Verdana" w:hAnsi="Arial" w:cs="Arial"/>
                <w:sz w:val="18"/>
                <w:szCs w:val="18"/>
                <w:highlight w:val="cyan"/>
              </w:rPr>
            </w:r>
            <w:r w:rsidRPr="006503A0">
              <w:rPr>
                <w:rFonts w:ascii="Arial" w:eastAsia="Verdana" w:hAnsi="Arial" w:cs="Arial"/>
                <w:sz w:val="18"/>
                <w:szCs w:val="18"/>
                <w:highlight w:val="cyan"/>
              </w:rPr>
              <w:fldChar w:fldCharType="separate"/>
            </w:r>
            <w:r w:rsidRPr="006503A0">
              <w:rPr>
                <w:rFonts w:ascii="Arial" w:eastAsia="Verdana" w:hAnsi="Arial" w:cs="Arial"/>
                <w:noProof/>
                <w:sz w:val="18"/>
                <w:szCs w:val="18"/>
                <w:highlight w:val="cyan"/>
              </w:rPr>
              <w:t>toelichting</w:t>
            </w:r>
            <w:r w:rsidRPr="006503A0">
              <w:rPr>
                <w:rFonts w:ascii="Arial" w:eastAsia="Verdana" w:hAnsi="Arial" w:cs="Arial"/>
                <w:sz w:val="18"/>
                <w:szCs w:val="18"/>
                <w:highlight w:val="cyan"/>
              </w:rPr>
              <w:fldChar w:fldCharType="end"/>
            </w:r>
            <w:r w:rsidRPr="006503A0">
              <w:rPr>
                <w:rFonts w:ascii="Arial" w:eastAsia="Verdana" w:hAnsi="Arial" w:cs="Arial"/>
                <w:sz w:val="18"/>
                <w:szCs w:val="18"/>
                <w:highlight w:val="cyan"/>
              </w:rPr>
              <w:t xml:space="preserve"> </w:t>
            </w:r>
          </w:p>
          <w:p w14:paraId="4BF4E343"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 xml:space="preserve">Punten: </w:t>
            </w:r>
            <w:r w:rsidRPr="006503A0">
              <w:rPr>
                <w:rFonts w:ascii="Arial" w:eastAsia="Verdana" w:hAnsi="Arial" w:cs="Arial"/>
                <w:sz w:val="18"/>
                <w:szCs w:val="18"/>
                <w:highlight w:val="cyan"/>
              </w:rPr>
              <w:t>… punten</w:t>
            </w:r>
          </w:p>
        </w:tc>
      </w:tr>
      <w:tr w:rsidR="006503A0" w:rsidRPr="006503A0" w14:paraId="44CA4088" w14:textId="77777777" w:rsidTr="0053546C">
        <w:tc>
          <w:tcPr>
            <w:tcW w:w="4543" w:type="dxa"/>
            <w:gridSpan w:val="2"/>
          </w:tcPr>
          <w:p w14:paraId="277AFE75"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OF</w:t>
            </w:r>
          </w:p>
        </w:tc>
        <w:tc>
          <w:tcPr>
            <w:tcW w:w="4519" w:type="dxa"/>
          </w:tcPr>
          <w:p w14:paraId="34809B15" w14:textId="77777777" w:rsidR="006503A0" w:rsidRPr="006503A0" w:rsidRDefault="006503A0" w:rsidP="006503A0">
            <w:pPr>
              <w:spacing w:after="180" w:line="240" w:lineRule="atLeast"/>
              <w:rPr>
                <w:rFonts w:ascii="Arial" w:eastAsia="Verdana" w:hAnsi="Arial" w:cs="Arial"/>
                <w:sz w:val="18"/>
                <w:szCs w:val="18"/>
              </w:rPr>
            </w:pPr>
          </w:p>
        </w:tc>
      </w:tr>
      <w:tr w:rsidR="006503A0" w:rsidRPr="006503A0" w14:paraId="76343738" w14:textId="77777777" w:rsidTr="0053546C">
        <w:trPr>
          <w:trHeight w:val="850"/>
        </w:trPr>
        <w:tc>
          <w:tcPr>
            <w:tcW w:w="4543" w:type="dxa"/>
            <w:gridSpan w:val="2"/>
          </w:tcPr>
          <w:p w14:paraId="1E1A7B53"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b/>
                <w:sz w:val="18"/>
                <w:szCs w:val="18"/>
              </w:rPr>
              <w:t>S2</w:t>
            </w:r>
            <w:r w:rsidRPr="006503A0">
              <w:rPr>
                <w:rFonts w:ascii="Arial" w:eastAsia="Verdana" w:hAnsi="Arial" w:cs="Arial"/>
                <w:sz w:val="18"/>
                <w:szCs w:val="18"/>
              </w:rPr>
              <w:t xml:space="preserve"> Ervaring met de uitvoering van reconstructiewerkzaamheden, waarbij sprake is van:</w:t>
            </w:r>
          </w:p>
          <w:p w14:paraId="78F9D16D" w14:textId="77777777" w:rsidR="006503A0" w:rsidRPr="006503A0" w:rsidRDefault="006503A0" w:rsidP="006503A0">
            <w:pPr>
              <w:numPr>
                <w:ilvl w:val="0"/>
                <w:numId w:val="2"/>
              </w:numPr>
              <w:spacing w:after="180" w:line="240" w:lineRule="atLeast"/>
              <w:ind w:left="311"/>
              <w:contextualSpacing/>
              <w:rPr>
                <w:rFonts w:ascii="Arial" w:eastAsia="Verdana" w:hAnsi="Arial" w:cs="Arial"/>
                <w:sz w:val="18"/>
                <w:szCs w:val="18"/>
              </w:rPr>
            </w:pPr>
            <w:r w:rsidRPr="006503A0">
              <w:rPr>
                <w:rFonts w:ascii="Arial" w:eastAsia="Verdana" w:hAnsi="Arial" w:cs="Arial"/>
                <w:sz w:val="18"/>
                <w:szCs w:val="18"/>
              </w:rPr>
              <w:t>Het verwijderen en het aanbrengen van asfalt inclusief funderingen. (10 punten)</w:t>
            </w:r>
          </w:p>
          <w:p w14:paraId="22E43E3B" w14:textId="77777777" w:rsidR="006503A0" w:rsidRPr="006503A0" w:rsidRDefault="006503A0" w:rsidP="006503A0">
            <w:pPr>
              <w:spacing w:after="180" w:line="240" w:lineRule="atLeast"/>
              <w:ind w:left="311"/>
              <w:contextualSpacing/>
              <w:rPr>
                <w:rFonts w:ascii="Arial" w:eastAsia="Verdana" w:hAnsi="Arial" w:cs="Arial"/>
                <w:sz w:val="18"/>
                <w:szCs w:val="18"/>
              </w:rPr>
            </w:pPr>
          </w:p>
          <w:p w14:paraId="29342C2F" w14:textId="77777777" w:rsidR="006503A0" w:rsidRPr="006503A0" w:rsidRDefault="006503A0" w:rsidP="006503A0">
            <w:pPr>
              <w:numPr>
                <w:ilvl w:val="0"/>
                <w:numId w:val="2"/>
              </w:numPr>
              <w:spacing w:after="180" w:line="240" w:lineRule="atLeast"/>
              <w:ind w:left="311"/>
              <w:contextualSpacing/>
              <w:rPr>
                <w:rFonts w:ascii="Arial" w:eastAsia="Verdana" w:hAnsi="Arial" w:cs="Arial"/>
                <w:sz w:val="18"/>
                <w:szCs w:val="18"/>
              </w:rPr>
            </w:pPr>
            <w:r w:rsidRPr="006503A0">
              <w:rPr>
                <w:rFonts w:ascii="Arial" w:eastAsia="Verdana" w:hAnsi="Arial" w:cs="Arial"/>
                <w:sz w:val="18"/>
                <w:szCs w:val="18"/>
              </w:rPr>
              <w:t>Het aanbrengen van groenvoorzieningen onder Groenkeur. (5 punten).</w:t>
            </w:r>
          </w:p>
          <w:p w14:paraId="518FDD3E" w14:textId="77777777" w:rsidR="006503A0" w:rsidRPr="006503A0" w:rsidRDefault="006503A0" w:rsidP="006503A0">
            <w:pPr>
              <w:spacing w:after="180" w:line="240" w:lineRule="atLeast"/>
              <w:ind w:left="720"/>
              <w:contextualSpacing/>
              <w:rPr>
                <w:rFonts w:ascii="Arial" w:eastAsia="Verdana" w:hAnsi="Arial" w:cs="Arial"/>
                <w:sz w:val="18"/>
                <w:szCs w:val="18"/>
              </w:rPr>
            </w:pPr>
          </w:p>
          <w:p w14:paraId="17276905" w14:textId="77777777" w:rsidR="006503A0" w:rsidRPr="006503A0" w:rsidRDefault="006503A0" w:rsidP="006503A0">
            <w:pPr>
              <w:numPr>
                <w:ilvl w:val="0"/>
                <w:numId w:val="2"/>
              </w:numPr>
              <w:spacing w:after="180" w:line="240" w:lineRule="atLeast"/>
              <w:ind w:left="311"/>
              <w:contextualSpacing/>
              <w:rPr>
                <w:rFonts w:ascii="Arial" w:eastAsia="Verdana" w:hAnsi="Arial" w:cs="Arial"/>
                <w:sz w:val="18"/>
                <w:szCs w:val="18"/>
              </w:rPr>
            </w:pPr>
            <w:r w:rsidRPr="006503A0">
              <w:rPr>
                <w:rFonts w:ascii="Arial" w:eastAsia="Verdana" w:hAnsi="Arial" w:cs="Arial"/>
                <w:sz w:val="18"/>
                <w:szCs w:val="18"/>
              </w:rPr>
              <w:t>Asfalteringswerkzaamheden waarbij de Opdrachtnemer zelf een keuringsplan opstelde, asfalteringswerkzaamheden en keuringen uitvoerde onder kwaliteitsborging op asfalteringswerkzaamheden conform Standaard RAW-</w:t>
            </w:r>
            <w:proofErr w:type="gramStart"/>
            <w:r w:rsidRPr="006503A0">
              <w:rPr>
                <w:rFonts w:ascii="Arial" w:eastAsia="Verdana" w:hAnsi="Arial" w:cs="Arial"/>
                <w:sz w:val="18"/>
                <w:szCs w:val="18"/>
              </w:rPr>
              <w:t>bepalingen .</w:t>
            </w:r>
            <w:proofErr w:type="gramEnd"/>
            <w:r w:rsidRPr="006503A0">
              <w:rPr>
                <w:rFonts w:ascii="Arial" w:eastAsia="Verdana" w:hAnsi="Arial" w:cs="Arial"/>
                <w:sz w:val="18"/>
                <w:szCs w:val="18"/>
              </w:rPr>
              <w:t>(5 punten)</w:t>
            </w:r>
          </w:p>
        </w:tc>
        <w:tc>
          <w:tcPr>
            <w:tcW w:w="4519" w:type="dxa"/>
          </w:tcPr>
          <w:p w14:paraId="5DF4A1F5"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fldChar w:fldCharType="begin">
                <w:ffData>
                  <w:name w:val="Tekstvak73"/>
                  <w:enabled/>
                  <w:calcOnExit w:val="0"/>
                  <w:textInput>
                    <w:default w:val="ja / nee"/>
                  </w:textInput>
                </w:ffData>
              </w:fldChar>
            </w:r>
            <w:r w:rsidRPr="006503A0">
              <w:rPr>
                <w:rFonts w:ascii="Arial" w:eastAsia="Verdana" w:hAnsi="Arial" w:cs="Arial"/>
                <w:sz w:val="18"/>
                <w:szCs w:val="18"/>
                <w:highlight w:val="cyan"/>
              </w:rPr>
              <w:instrText xml:space="preserve"> FORMTEXT </w:instrText>
            </w:r>
            <w:r w:rsidRPr="006503A0">
              <w:rPr>
                <w:rFonts w:ascii="Arial" w:eastAsia="Verdana" w:hAnsi="Arial" w:cs="Arial"/>
                <w:sz w:val="18"/>
                <w:szCs w:val="18"/>
                <w:highlight w:val="cyan"/>
              </w:rPr>
            </w:r>
            <w:r w:rsidRPr="006503A0">
              <w:rPr>
                <w:rFonts w:ascii="Arial" w:eastAsia="Verdana" w:hAnsi="Arial" w:cs="Arial"/>
                <w:sz w:val="18"/>
                <w:szCs w:val="18"/>
                <w:highlight w:val="cyan"/>
              </w:rPr>
              <w:fldChar w:fldCharType="separate"/>
            </w:r>
            <w:r w:rsidRPr="006503A0">
              <w:rPr>
                <w:rFonts w:ascii="Arial" w:eastAsia="Verdana" w:hAnsi="Arial" w:cs="Arial"/>
                <w:noProof/>
                <w:sz w:val="18"/>
                <w:szCs w:val="18"/>
                <w:highlight w:val="cyan"/>
              </w:rPr>
              <w:t>ja / nee</w:t>
            </w:r>
            <w:r w:rsidRPr="006503A0">
              <w:rPr>
                <w:rFonts w:ascii="Arial" w:eastAsia="Verdana" w:hAnsi="Arial" w:cs="Arial"/>
                <w:sz w:val="18"/>
                <w:szCs w:val="18"/>
                <w:highlight w:val="cyan"/>
              </w:rPr>
              <w:fldChar w:fldCharType="end"/>
            </w:r>
          </w:p>
          <w:p w14:paraId="0CF6163D"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 xml:space="preserve">Toelichting: </w:t>
            </w:r>
            <w:r w:rsidRPr="006503A0">
              <w:rPr>
                <w:rFonts w:ascii="Arial" w:eastAsia="Verdana" w:hAnsi="Arial" w:cs="Arial"/>
                <w:sz w:val="18"/>
                <w:szCs w:val="18"/>
                <w:highlight w:val="cyan"/>
              </w:rPr>
              <w:fldChar w:fldCharType="begin">
                <w:ffData>
                  <w:name w:val="Tekstvak77"/>
                  <w:enabled/>
                  <w:calcOnExit w:val="0"/>
                  <w:textInput>
                    <w:default w:val="toelichting"/>
                  </w:textInput>
                </w:ffData>
              </w:fldChar>
            </w:r>
            <w:r w:rsidRPr="006503A0">
              <w:rPr>
                <w:rFonts w:ascii="Arial" w:eastAsia="Verdana" w:hAnsi="Arial" w:cs="Arial"/>
                <w:sz w:val="18"/>
                <w:szCs w:val="18"/>
                <w:highlight w:val="cyan"/>
              </w:rPr>
              <w:instrText xml:space="preserve"> FORMTEXT </w:instrText>
            </w:r>
            <w:r w:rsidRPr="006503A0">
              <w:rPr>
                <w:rFonts w:ascii="Arial" w:eastAsia="Verdana" w:hAnsi="Arial" w:cs="Arial"/>
                <w:sz w:val="18"/>
                <w:szCs w:val="18"/>
                <w:highlight w:val="cyan"/>
              </w:rPr>
            </w:r>
            <w:r w:rsidRPr="006503A0">
              <w:rPr>
                <w:rFonts w:ascii="Arial" w:eastAsia="Verdana" w:hAnsi="Arial" w:cs="Arial"/>
                <w:sz w:val="18"/>
                <w:szCs w:val="18"/>
                <w:highlight w:val="cyan"/>
              </w:rPr>
              <w:fldChar w:fldCharType="separate"/>
            </w:r>
            <w:r w:rsidRPr="006503A0">
              <w:rPr>
                <w:rFonts w:ascii="Arial" w:eastAsia="Verdana" w:hAnsi="Arial" w:cs="Arial"/>
                <w:noProof/>
                <w:sz w:val="18"/>
                <w:szCs w:val="18"/>
                <w:highlight w:val="cyan"/>
              </w:rPr>
              <w:t>toelichting</w:t>
            </w:r>
            <w:r w:rsidRPr="006503A0">
              <w:rPr>
                <w:rFonts w:ascii="Arial" w:eastAsia="Verdana" w:hAnsi="Arial" w:cs="Arial"/>
                <w:sz w:val="18"/>
                <w:szCs w:val="18"/>
                <w:highlight w:val="cyan"/>
              </w:rPr>
              <w:fldChar w:fldCharType="end"/>
            </w:r>
            <w:r w:rsidRPr="006503A0">
              <w:rPr>
                <w:rFonts w:ascii="Arial" w:eastAsia="Verdana" w:hAnsi="Arial" w:cs="Arial"/>
                <w:sz w:val="18"/>
                <w:szCs w:val="18"/>
                <w:highlight w:val="cyan"/>
              </w:rPr>
              <w:t xml:space="preserve"> </w:t>
            </w:r>
          </w:p>
          <w:p w14:paraId="57BFDAA8"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 xml:space="preserve">Punten: </w:t>
            </w:r>
            <w:r w:rsidRPr="006503A0">
              <w:rPr>
                <w:rFonts w:ascii="Arial" w:eastAsia="Verdana" w:hAnsi="Arial" w:cs="Arial"/>
                <w:sz w:val="18"/>
                <w:szCs w:val="18"/>
                <w:highlight w:val="cyan"/>
              </w:rPr>
              <w:t>… punten</w:t>
            </w:r>
          </w:p>
        </w:tc>
      </w:tr>
      <w:tr w:rsidR="006503A0" w:rsidRPr="006503A0" w14:paraId="7CDEAB7E" w14:textId="77777777" w:rsidTr="0053546C">
        <w:tc>
          <w:tcPr>
            <w:tcW w:w="4543" w:type="dxa"/>
            <w:gridSpan w:val="2"/>
          </w:tcPr>
          <w:p w14:paraId="4C375787"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OF</w:t>
            </w:r>
          </w:p>
        </w:tc>
        <w:tc>
          <w:tcPr>
            <w:tcW w:w="4519" w:type="dxa"/>
          </w:tcPr>
          <w:p w14:paraId="0225BD60" w14:textId="77777777" w:rsidR="006503A0" w:rsidRPr="006503A0" w:rsidRDefault="006503A0" w:rsidP="006503A0">
            <w:pPr>
              <w:spacing w:after="180" w:line="240" w:lineRule="atLeast"/>
              <w:rPr>
                <w:rFonts w:ascii="Arial" w:eastAsia="Verdana" w:hAnsi="Arial" w:cs="Arial"/>
                <w:sz w:val="18"/>
                <w:szCs w:val="18"/>
              </w:rPr>
            </w:pPr>
          </w:p>
        </w:tc>
      </w:tr>
      <w:tr w:rsidR="006503A0" w:rsidRPr="006503A0" w14:paraId="7BFAF1CD" w14:textId="77777777" w:rsidTr="0053546C">
        <w:trPr>
          <w:trHeight w:val="850"/>
        </w:trPr>
        <w:tc>
          <w:tcPr>
            <w:tcW w:w="4543" w:type="dxa"/>
            <w:gridSpan w:val="2"/>
          </w:tcPr>
          <w:p w14:paraId="0565F3A5"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b/>
                <w:sz w:val="18"/>
                <w:szCs w:val="18"/>
              </w:rPr>
              <w:t>S3</w:t>
            </w:r>
            <w:r w:rsidRPr="006503A0">
              <w:rPr>
                <w:rFonts w:ascii="Arial" w:eastAsia="Verdana" w:hAnsi="Arial" w:cs="Arial"/>
                <w:sz w:val="18"/>
                <w:szCs w:val="18"/>
              </w:rPr>
              <w:t xml:space="preserve"> Ervaring met verkeersmanagement, fasering, waarbij sprake is van:</w:t>
            </w:r>
          </w:p>
          <w:p w14:paraId="3340B684" w14:textId="77777777" w:rsidR="006503A0" w:rsidRPr="006503A0" w:rsidRDefault="006503A0" w:rsidP="006503A0">
            <w:pPr>
              <w:numPr>
                <w:ilvl w:val="0"/>
                <w:numId w:val="2"/>
              </w:numPr>
              <w:spacing w:after="180" w:line="240" w:lineRule="atLeast"/>
              <w:ind w:left="311"/>
              <w:contextualSpacing/>
              <w:rPr>
                <w:rFonts w:ascii="Arial" w:eastAsia="Verdana" w:hAnsi="Arial" w:cs="Arial"/>
                <w:sz w:val="18"/>
                <w:szCs w:val="18"/>
              </w:rPr>
            </w:pPr>
            <w:r w:rsidRPr="006503A0">
              <w:rPr>
                <w:rFonts w:ascii="Arial" w:eastAsia="Verdana" w:hAnsi="Arial" w:cs="Arial"/>
                <w:sz w:val="18"/>
                <w:szCs w:val="18"/>
              </w:rPr>
              <w:t>Een gefaseerde aanleg van wegen. (10 punten)</w:t>
            </w:r>
          </w:p>
          <w:p w14:paraId="54A6BAEC" w14:textId="77777777" w:rsidR="006503A0" w:rsidRPr="006503A0" w:rsidRDefault="006503A0" w:rsidP="006503A0">
            <w:pPr>
              <w:spacing w:after="180" w:line="240" w:lineRule="atLeast"/>
              <w:ind w:left="311"/>
              <w:contextualSpacing/>
              <w:rPr>
                <w:rFonts w:ascii="Arial" w:eastAsia="Verdana" w:hAnsi="Arial" w:cs="Arial"/>
                <w:sz w:val="18"/>
                <w:szCs w:val="18"/>
              </w:rPr>
            </w:pPr>
          </w:p>
          <w:p w14:paraId="1B5DC8D4" w14:textId="77777777" w:rsidR="006503A0" w:rsidRPr="006503A0" w:rsidRDefault="006503A0" w:rsidP="006503A0">
            <w:pPr>
              <w:numPr>
                <w:ilvl w:val="0"/>
                <w:numId w:val="2"/>
              </w:numPr>
              <w:spacing w:after="180" w:line="240" w:lineRule="atLeast"/>
              <w:ind w:left="311"/>
              <w:contextualSpacing/>
              <w:rPr>
                <w:rFonts w:ascii="Arial" w:eastAsia="Verdana" w:hAnsi="Arial" w:cs="Arial"/>
                <w:sz w:val="18"/>
                <w:szCs w:val="18"/>
              </w:rPr>
            </w:pPr>
            <w:r w:rsidRPr="006503A0">
              <w:rPr>
                <w:rFonts w:ascii="Arial" w:eastAsia="Verdana" w:hAnsi="Arial" w:cs="Arial"/>
                <w:sz w:val="18"/>
                <w:szCs w:val="18"/>
              </w:rPr>
              <w:t>Tijdelijke verkeersomleiding van zowel fietsverkeer als gemotoriseerd verkeer (10 punten)</w:t>
            </w:r>
          </w:p>
          <w:p w14:paraId="77EE1F5D" w14:textId="77777777" w:rsidR="006503A0" w:rsidRPr="006503A0" w:rsidRDefault="006503A0" w:rsidP="006503A0">
            <w:pPr>
              <w:spacing w:after="180" w:line="240" w:lineRule="atLeast"/>
              <w:ind w:left="311"/>
              <w:contextualSpacing/>
              <w:rPr>
                <w:rFonts w:ascii="Arial" w:eastAsia="Verdana" w:hAnsi="Arial" w:cs="Arial"/>
                <w:sz w:val="18"/>
                <w:szCs w:val="18"/>
              </w:rPr>
            </w:pPr>
          </w:p>
          <w:p w14:paraId="05363564" w14:textId="77777777" w:rsidR="006503A0" w:rsidRPr="006503A0" w:rsidRDefault="006503A0" w:rsidP="006503A0">
            <w:pPr>
              <w:numPr>
                <w:ilvl w:val="0"/>
                <w:numId w:val="2"/>
              </w:numPr>
              <w:spacing w:after="180" w:line="240" w:lineRule="atLeast"/>
              <w:ind w:left="311"/>
              <w:contextualSpacing/>
              <w:rPr>
                <w:rFonts w:ascii="Arial" w:eastAsia="Verdana" w:hAnsi="Arial" w:cs="Arial"/>
                <w:sz w:val="18"/>
                <w:szCs w:val="18"/>
              </w:rPr>
            </w:pPr>
            <w:r w:rsidRPr="006503A0">
              <w:rPr>
                <w:rFonts w:ascii="Arial" w:eastAsia="Verdana" w:hAnsi="Arial" w:cs="Arial"/>
                <w:sz w:val="18"/>
                <w:szCs w:val="18"/>
              </w:rPr>
              <w:t>Garanderen bereikbaarheid aanliggende bedrijven op een bederijventerrein voor vrachtverkeer (trekker met lange oplegger) tijdens de uitvoering. (10 punten)</w:t>
            </w:r>
          </w:p>
          <w:p w14:paraId="0BAAE186" w14:textId="77777777" w:rsidR="006503A0" w:rsidRPr="006503A0" w:rsidRDefault="006503A0" w:rsidP="006503A0">
            <w:pPr>
              <w:spacing w:after="180" w:line="240" w:lineRule="atLeast"/>
              <w:ind w:left="311"/>
              <w:contextualSpacing/>
              <w:rPr>
                <w:rFonts w:ascii="Arial" w:eastAsia="Verdana" w:hAnsi="Arial" w:cs="Arial"/>
                <w:sz w:val="18"/>
                <w:szCs w:val="18"/>
              </w:rPr>
            </w:pPr>
          </w:p>
          <w:p w14:paraId="359A7AE4" w14:textId="77777777" w:rsidR="006503A0" w:rsidRPr="006503A0" w:rsidRDefault="006503A0" w:rsidP="006503A0">
            <w:pPr>
              <w:numPr>
                <w:ilvl w:val="0"/>
                <w:numId w:val="2"/>
              </w:numPr>
              <w:spacing w:after="180" w:line="240" w:lineRule="atLeast"/>
              <w:ind w:left="311"/>
              <w:contextualSpacing/>
              <w:rPr>
                <w:rFonts w:ascii="Arial" w:eastAsia="Verdana" w:hAnsi="Arial" w:cs="Arial"/>
                <w:sz w:val="18"/>
                <w:szCs w:val="18"/>
              </w:rPr>
            </w:pPr>
            <w:r w:rsidRPr="006503A0">
              <w:rPr>
                <w:rFonts w:ascii="Arial" w:eastAsia="Verdana" w:hAnsi="Arial" w:cs="Arial"/>
                <w:sz w:val="18"/>
                <w:szCs w:val="18"/>
              </w:rPr>
              <w:t>Garanderen bereikbaarheid en doorgang agrarisch verkeer tijdens de uitvoering (5 punten)</w:t>
            </w:r>
          </w:p>
        </w:tc>
        <w:tc>
          <w:tcPr>
            <w:tcW w:w="4519" w:type="dxa"/>
          </w:tcPr>
          <w:p w14:paraId="026952ED"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fldChar w:fldCharType="begin">
                <w:ffData>
                  <w:name w:val="Tekstvak73"/>
                  <w:enabled/>
                  <w:calcOnExit w:val="0"/>
                  <w:textInput>
                    <w:default w:val="ja / nee"/>
                  </w:textInput>
                </w:ffData>
              </w:fldChar>
            </w:r>
            <w:r w:rsidRPr="006503A0">
              <w:rPr>
                <w:rFonts w:ascii="Arial" w:eastAsia="Verdana" w:hAnsi="Arial" w:cs="Arial"/>
                <w:sz w:val="18"/>
                <w:szCs w:val="18"/>
                <w:highlight w:val="cyan"/>
              </w:rPr>
              <w:instrText xml:space="preserve"> FORMTEXT </w:instrText>
            </w:r>
            <w:r w:rsidRPr="006503A0">
              <w:rPr>
                <w:rFonts w:ascii="Arial" w:eastAsia="Verdana" w:hAnsi="Arial" w:cs="Arial"/>
                <w:sz w:val="18"/>
                <w:szCs w:val="18"/>
                <w:highlight w:val="cyan"/>
              </w:rPr>
            </w:r>
            <w:r w:rsidRPr="006503A0">
              <w:rPr>
                <w:rFonts w:ascii="Arial" w:eastAsia="Verdana" w:hAnsi="Arial" w:cs="Arial"/>
                <w:sz w:val="18"/>
                <w:szCs w:val="18"/>
                <w:highlight w:val="cyan"/>
              </w:rPr>
              <w:fldChar w:fldCharType="separate"/>
            </w:r>
            <w:r w:rsidRPr="006503A0">
              <w:rPr>
                <w:rFonts w:ascii="Arial" w:eastAsia="Verdana" w:hAnsi="Arial" w:cs="Arial"/>
                <w:noProof/>
                <w:sz w:val="18"/>
                <w:szCs w:val="18"/>
                <w:highlight w:val="cyan"/>
              </w:rPr>
              <w:t>ja / nee</w:t>
            </w:r>
            <w:r w:rsidRPr="006503A0">
              <w:rPr>
                <w:rFonts w:ascii="Arial" w:eastAsia="Verdana" w:hAnsi="Arial" w:cs="Arial"/>
                <w:sz w:val="18"/>
                <w:szCs w:val="18"/>
                <w:highlight w:val="cyan"/>
              </w:rPr>
              <w:fldChar w:fldCharType="end"/>
            </w:r>
          </w:p>
          <w:p w14:paraId="1D9EF643"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 xml:space="preserve">Toelichting: </w:t>
            </w:r>
            <w:r w:rsidRPr="006503A0">
              <w:rPr>
                <w:rFonts w:ascii="Arial" w:eastAsia="Verdana" w:hAnsi="Arial" w:cs="Arial"/>
                <w:sz w:val="18"/>
                <w:szCs w:val="18"/>
                <w:highlight w:val="cyan"/>
              </w:rPr>
              <w:fldChar w:fldCharType="begin">
                <w:ffData>
                  <w:name w:val="Tekstvak77"/>
                  <w:enabled/>
                  <w:calcOnExit w:val="0"/>
                  <w:textInput>
                    <w:default w:val="toelichting"/>
                  </w:textInput>
                </w:ffData>
              </w:fldChar>
            </w:r>
            <w:r w:rsidRPr="006503A0">
              <w:rPr>
                <w:rFonts w:ascii="Arial" w:eastAsia="Verdana" w:hAnsi="Arial" w:cs="Arial"/>
                <w:sz w:val="18"/>
                <w:szCs w:val="18"/>
                <w:highlight w:val="cyan"/>
              </w:rPr>
              <w:instrText xml:space="preserve"> FORMTEXT </w:instrText>
            </w:r>
            <w:r w:rsidRPr="006503A0">
              <w:rPr>
                <w:rFonts w:ascii="Arial" w:eastAsia="Verdana" w:hAnsi="Arial" w:cs="Arial"/>
                <w:sz w:val="18"/>
                <w:szCs w:val="18"/>
                <w:highlight w:val="cyan"/>
              </w:rPr>
            </w:r>
            <w:r w:rsidRPr="006503A0">
              <w:rPr>
                <w:rFonts w:ascii="Arial" w:eastAsia="Verdana" w:hAnsi="Arial" w:cs="Arial"/>
                <w:sz w:val="18"/>
                <w:szCs w:val="18"/>
                <w:highlight w:val="cyan"/>
              </w:rPr>
              <w:fldChar w:fldCharType="separate"/>
            </w:r>
            <w:r w:rsidRPr="006503A0">
              <w:rPr>
                <w:rFonts w:ascii="Arial" w:eastAsia="Verdana" w:hAnsi="Arial" w:cs="Arial"/>
                <w:noProof/>
                <w:sz w:val="18"/>
                <w:szCs w:val="18"/>
                <w:highlight w:val="cyan"/>
              </w:rPr>
              <w:t>toelichting</w:t>
            </w:r>
            <w:r w:rsidRPr="006503A0">
              <w:rPr>
                <w:rFonts w:ascii="Arial" w:eastAsia="Verdana" w:hAnsi="Arial" w:cs="Arial"/>
                <w:sz w:val="18"/>
                <w:szCs w:val="18"/>
                <w:highlight w:val="cyan"/>
              </w:rPr>
              <w:fldChar w:fldCharType="end"/>
            </w:r>
            <w:r w:rsidRPr="006503A0">
              <w:rPr>
                <w:rFonts w:ascii="Arial" w:eastAsia="Verdana" w:hAnsi="Arial" w:cs="Arial"/>
                <w:sz w:val="18"/>
                <w:szCs w:val="18"/>
                <w:highlight w:val="cyan"/>
              </w:rPr>
              <w:t xml:space="preserve"> </w:t>
            </w:r>
          </w:p>
          <w:p w14:paraId="765A299A"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 xml:space="preserve">Punten: </w:t>
            </w:r>
            <w:r w:rsidRPr="006503A0">
              <w:rPr>
                <w:rFonts w:ascii="Arial" w:eastAsia="Verdana" w:hAnsi="Arial" w:cs="Arial"/>
                <w:sz w:val="18"/>
                <w:szCs w:val="18"/>
                <w:highlight w:val="cyan"/>
              </w:rPr>
              <w:t>… punten</w:t>
            </w:r>
          </w:p>
        </w:tc>
      </w:tr>
      <w:tr w:rsidR="006503A0" w:rsidRPr="006503A0" w14:paraId="221E5F3C" w14:textId="77777777" w:rsidTr="0053546C">
        <w:tc>
          <w:tcPr>
            <w:tcW w:w="4543" w:type="dxa"/>
            <w:gridSpan w:val="2"/>
          </w:tcPr>
          <w:p w14:paraId="651B4539"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OF</w:t>
            </w:r>
          </w:p>
        </w:tc>
        <w:tc>
          <w:tcPr>
            <w:tcW w:w="4519" w:type="dxa"/>
          </w:tcPr>
          <w:p w14:paraId="623B905E" w14:textId="77777777" w:rsidR="006503A0" w:rsidRPr="006503A0" w:rsidRDefault="006503A0" w:rsidP="006503A0">
            <w:pPr>
              <w:spacing w:after="180" w:line="240" w:lineRule="atLeast"/>
              <w:rPr>
                <w:rFonts w:ascii="Arial" w:eastAsia="Verdana" w:hAnsi="Arial" w:cs="Arial"/>
                <w:sz w:val="18"/>
                <w:szCs w:val="18"/>
              </w:rPr>
            </w:pPr>
          </w:p>
        </w:tc>
      </w:tr>
      <w:tr w:rsidR="006503A0" w:rsidRPr="006503A0" w14:paraId="1B2B19BD" w14:textId="77777777" w:rsidTr="0053546C">
        <w:trPr>
          <w:trHeight w:val="850"/>
        </w:trPr>
        <w:tc>
          <w:tcPr>
            <w:tcW w:w="4543" w:type="dxa"/>
            <w:gridSpan w:val="2"/>
          </w:tcPr>
          <w:p w14:paraId="023848A8"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b/>
                <w:sz w:val="18"/>
                <w:szCs w:val="18"/>
              </w:rPr>
              <w:t>S4</w:t>
            </w:r>
            <w:r w:rsidRPr="006503A0">
              <w:rPr>
                <w:rFonts w:ascii="Arial" w:eastAsia="Verdana" w:hAnsi="Arial" w:cs="Arial"/>
                <w:sz w:val="18"/>
                <w:szCs w:val="18"/>
              </w:rPr>
              <w:t xml:space="preserve"> Ervaring met stakeholdermanagement, waarbij sprake is van:</w:t>
            </w:r>
          </w:p>
          <w:p w14:paraId="44480FED" w14:textId="77777777" w:rsidR="006503A0" w:rsidRPr="006503A0" w:rsidRDefault="006503A0" w:rsidP="006503A0">
            <w:pPr>
              <w:numPr>
                <w:ilvl w:val="0"/>
                <w:numId w:val="3"/>
              </w:numPr>
              <w:spacing w:after="180" w:line="240" w:lineRule="atLeast"/>
              <w:ind w:left="311"/>
              <w:contextualSpacing/>
              <w:rPr>
                <w:rFonts w:ascii="Arial" w:eastAsia="Verdana" w:hAnsi="Arial" w:cs="Arial"/>
                <w:sz w:val="18"/>
                <w:szCs w:val="18"/>
              </w:rPr>
            </w:pPr>
            <w:r w:rsidRPr="006503A0">
              <w:rPr>
                <w:rFonts w:ascii="Arial" w:eastAsia="Verdana" w:hAnsi="Arial" w:cs="Arial"/>
                <w:sz w:val="18"/>
                <w:szCs w:val="18"/>
              </w:rPr>
              <w:t>Afstemming met binnen het reconstructiegebied gelegen particuliere eigenaren en (landbouw)bedrijven. (10 punten)</w:t>
            </w:r>
          </w:p>
          <w:p w14:paraId="1B97C81A" w14:textId="77777777" w:rsidR="006503A0" w:rsidRPr="006503A0" w:rsidRDefault="006503A0" w:rsidP="006503A0">
            <w:pPr>
              <w:spacing w:after="180" w:line="240" w:lineRule="atLeast"/>
              <w:ind w:left="311"/>
              <w:contextualSpacing/>
              <w:rPr>
                <w:rFonts w:ascii="Arial" w:eastAsia="Verdana" w:hAnsi="Arial" w:cs="Arial"/>
                <w:sz w:val="18"/>
                <w:szCs w:val="18"/>
              </w:rPr>
            </w:pPr>
          </w:p>
          <w:p w14:paraId="28E43F20" w14:textId="77777777" w:rsidR="006503A0" w:rsidRPr="006503A0" w:rsidRDefault="006503A0" w:rsidP="006503A0">
            <w:pPr>
              <w:numPr>
                <w:ilvl w:val="0"/>
                <w:numId w:val="3"/>
              </w:numPr>
              <w:spacing w:after="180" w:line="240" w:lineRule="atLeast"/>
              <w:ind w:left="311"/>
              <w:contextualSpacing/>
              <w:rPr>
                <w:rFonts w:ascii="Arial" w:eastAsia="Verdana" w:hAnsi="Arial" w:cs="Arial"/>
                <w:sz w:val="18"/>
                <w:szCs w:val="18"/>
              </w:rPr>
            </w:pPr>
            <w:r w:rsidRPr="006503A0">
              <w:rPr>
                <w:rFonts w:ascii="Arial" w:eastAsia="Verdana" w:hAnsi="Arial" w:cs="Arial"/>
                <w:sz w:val="18"/>
                <w:szCs w:val="18"/>
              </w:rPr>
              <w:t>Het maken, uitwerken en toepassen van een BLVC-plan (15 punten)</w:t>
            </w:r>
          </w:p>
          <w:p w14:paraId="57567282" w14:textId="77777777" w:rsidR="006503A0" w:rsidRPr="006503A0" w:rsidRDefault="006503A0" w:rsidP="006503A0">
            <w:pPr>
              <w:spacing w:after="180" w:line="240" w:lineRule="atLeast"/>
              <w:rPr>
                <w:rFonts w:ascii="Arial" w:eastAsia="Verdana" w:hAnsi="Arial" w:cs="Arial"/>
                <w:b/>
                <w:sz w:val="18"/>
                <w:szCs w:val="18"/>
              </w:rPr>
            </w:pPr>
          </w:p>
        </w:tc>
        <w:tc>
          <w:tcPr>
            <w:tcW w:w="4519" w:type="dxa"/>
          </w:tcPr>
          <w:p w14:paraId="2A73D4CC"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highlight w:val="cyan"/>
              </w:rPr>
              <w:fldChar w:fldCharType="begin">
                <w:ffData>
                  <w:name w:val="Tekstvak73"/>
                  <w:enabled/>
                  <w:calcOnExit w:val="0"/>
                  <w:textInput>
                    <w:default w:val="ja / nee"/>
                  </w:textInput>
                </w:ffData>
              </w:fldChar>
            </w:r>
            <w:r w:rsidRPr="006503A0">
              <w:rPr>
                <w:rFonts w:ascii="Arial" w:eastAsia="Verdana" w:hAnsi="Arial" w:cs="Arial"/>
                <w:sz w:val="18"/>
                <w:szCs w:val="18"/>
                <w:highlight w:val="cyan"/>
              </w:rPr>
              <w:instrText xml:space="preserve"> FORMTEXT </w:instrText>
            </w:r>
            <w:r w:rsidRPr="006503A0">
              <w:rPr>
                <w:rFonts w:ascii="Arial" w:eastAsia="Verdana" w:hAnsi="Arial" w:cs="Arial"/>
                <w:sz w:val="18"/>
                <w:szCs w:val="18"/>
                <w:highlight w:val="cyan"/>
              </w:rPr>
            </w:r>
            <w:r w:rsidRPr="006503A0">
              <w:rPr>
                <w:rFonts w:ascii="Arial" w:eastAsia="Verdana" w:hAnsi="Arial" w:cs="Arial"/>
                <w:sz w:val="18"/>
                <w:szCs w:val="18"/>
                <w:highlight w:val="cyan"/>
              </w:rPr>
              <w:fldChar w:fldCharType="separate"/>
            </w:r>
            <w:r w:rsidRPr="006503A0">
              <w:rPr>
                <w:rFonts w:ascii="Arial" w:eastAsia="Verdana" w:hAnsi="Arial" w:cs="Arial"/>
                <w:noProof/>
                <w:sz w:val="18"/>
                <w:szCs w:val="18"/>
                <w:highlight w:val="cyan"/>
              </w:rPr>
              <w:t>ja / nee</w:t>
            </w:r>
            <w:r w:rsidRPr="006503A0">
              <w:rPr>
                <w:rFonts w:ascii="Arial" w:eastAsia="Verdana" w:hAnsi="Arial" w:cs="Arial"/>
                <w:sz w:val="18"/>
                <w:szCs w:val="18"/>
                <w:highlight w:val="cyan"/>
              </w:rPr>
              <w:fldChar w:fldCharType="end"/>
            </w:r>
          </w:p>
          <w:p w14:paraId="38B75B58" w14:textId="77777777" w:rsidR="006503A0" w:rsidRPr="006503A0" w:rsidRDefault="006503A0" w:rsidP="006503A0">
            <w:pPr>
              <w:spacing w:after="180" w:line="240" w:lineRule="atLeast"/>
              <w:rPr>
                <w:rFonts w:ascii="Arial" w:eastAsia="Verdana" w:hAnsi="Arial" w:cs="Arial"/>
                <w:sz w:val="18"/>
                <w:szCs w:val="18"/>
              </w:rPr>
            </w:pPr>
            <w:r w:rsidRPr="006503A0">
              <w:rPr>
                <w:rFonts w:ascii="Arial" w:eastAsia="Verdana" w:hAnsi="Arial" w:cs="Arial"/>
                <w:sz w:val="18"/>
                <w:szCs w:val="18"/>
              </w:rPr>
              <w:t xml:space="preserve">Toelichting: </w:t>
            </w:r>
            <w:r w:rsidRPr="006503A0">
              <w:rPr>
                <w:rFonts w:ascii="Arial" w:eastAsia="Verdana" w:hAnsi="Arial" w:cs="Arial"/>
                <w:sz w:val="18"/>
                <w:szCs w:val="18"/>
                <w:highlight w:val="cyan"/>
              </w:rPr>
              <w:fldChar w:fldCharType="begin">
                <w:ffData>
                  <w:name w:val="Tekstvak77"/>
                  <w:enabled/>
                  <w:calcOnExit w:val="0"/>
                  <w:textInput>
                    <w:default w:val="toelichting"/>
                  </w:textInput>
                </w:ffData>
              </w:fldChar>
            </w:r>
            <w:r w:rsidRPr="006503A0">
              <w:rPr>
                <w:rFonts w:ascii="Arial" w:eastAsia="Verdana" w:hAnsi="Arial" w:cs="Arial"/>
                <w:sz w:val="18"/>
                <w:szCs w:val="18"/>
                <w:highlight w:val="cyan"/>
              </w:rPr>
              <w:instrText xml:space="preserve"> FORMTEXT </w:instrText>
            </w:r>
            <w:r w:rsidRPr="006503A0">
              <w:rPr>
                <w:rFonts w:ascii="Arial" w:eastAsia="Verdana" w:hAnsi="Arial" w:cs="Arial"/>
                <w:sz w:val="18"/>
                <w:szCs w:val="18"/>
                <w:highlight w:val="cyan"/>
              </w:rPr>
            </w:r>
            <w:r w:rsidRPr="006503A0">
              <w:rPr>
                <w:rFonts w:ascii="Arial" w:eastAsia="Verdana" w:hAnsi="Arial" w:cs="Arial"/>
                <w:sz w:val="18"/>
                <w:szCs w:val="18"/>
                <w:highlight w:val="cyan"/>
              </w:rPr>
              <w:fldChar w:fldCharType="separate"/>
            </w:r>
            <w:r w:rsidRPr="006503A0">
              <w:rPr>
                <w:rFonts w:ascii="Arial" w:eastAsia="Verdana" w:hAnsi="Arial" w:cs="Arial"/>
                <w:noProof/>
                <w:sz w:val="18"/>
                <w:szCs w:val="18"/>
                <w:highlight w:val="cyan"/>
              </w:rPr>
              <w:t>toelichting</w:t>
            </w:r>
            <w:r w:rsidRPr="006503A0">
              <w:rPr>
                <w:rFonts w:ascii="Arial" w:eastAsia="Verdana" w:hAnsi="Arial" w:cs="Arial"/>
                <w:sz w:val="18"/>
                <w:szCs w:val="18"/>
                <w:highlight w:val="cyan"/>
              </w:rPr>
              <w:fldChar w:fldCharType="end"/>
            </w:r>
            <w:r w:rsidRPr="006503A0">
              <w:rPr>
                <w:rFonts w:ascii="Arial" w:eastAsia="Verdana" w:hAnsi="Arial" w:cs="Arial"/>
                <w:sz w:val="18"/>
                <w:szCs w:val="18"/>
                <w:highlight w:val="cyan"/>
              </w:rPr>
              <w:t xml:space="preserve"> </w:t>
            </w:r>
          </w:p>
          <w:p w14:paraId="6D381283" w14:textId="77777777" w:rsidR="006503A0" w:rsidRPr="006503A0" w:rsidRDefault="006503A0" w:rsidP="006503A0">
            <w:pPr>
              <w:spacing w:after="180" w:line="240" w:lineRule="atLeast"/>
              <w:rPr>
                <w:rFonts w:ascii="Arial" w:eastAsia="Verdana" w:hAnsi="Arial" w:cs="Arial"/>
                <w:sz w:val="18"/>
                <w:szCs w:val="18"/>
                <w:highlight w:val="cyan"/>
              </w:rPr>
            </w:pPr>
            <w:r w:rsidRPr="006503A0">
              <w:rPr>
                <w:rFonts w:ascii="Arial" w:eastAsia="Verdana" w:hAnsi="Arial" w:cs="Arial"/>
                <w:sz w:val="18"/>
                <w:szCs w:val="18"/>
              </w:rPr>
              <w:t xml:space="preserve">Punten: </w:t>
            </w:r>
            <w:r w:rsidRPr="006503A0">
              <w:rPr>
                <w:rFonts w:ascii="Arial" w:eastAsia="Verdana" w:hAnsi="Arial" w:cs="Arial"/>
                <w:sz w:val="18"/>
                <w:szCs w:val="18"/>
                <w:highlight w:val="cyan"/>
              </w:rPr>
              <w:t>… punten</w:t>
            </w:r>
          </w:p>
        </w:tc>
      </w:tr>
    </w:tbl>
    <w:p w14:paraId="5F871BBC" w14:textId="77777777" w:rsidR="006503A0" w:rsidRPr="006503A0" w:rsidRDefault="006503A0" w:rsidP="006503A0">
      <w:pPr>
        <w:spacing w:after="180" w:line="240" w:lineRule="atLeast"/>
        <w:rPr>
          <w:rFonts w:ascii="Arial" w:eastAsia="Verdana" w:hAnsi="Arial" w:cs="Arial"/>
          <w:b/>
          <w:kern w:val="0"/>
          <w:sz w:val="20"/>
          <w:szCs w:val="18"/>
          <w:highlight w:val="yellow"/>
          <w:lang w:eastAsia="nl-NL"/>
          <w14:ligatures w14:val="none"/>
        </w:rPr>
      </w:pPr>
    </w:p>
    <w:p w14:paraId="5D3FDE5A" w14:textId="77777777" w:rsidR="006503A0" w:rsidRPr="006503A0" w:rsidRDefault="006503A0" w:rsidP="006503A0">
      <w:pPr>
        <w:spacing w:after="180" w:line="240" w:lineRule="atLeast"/>
        <w:rPr>
          <w:rFonts w:ascii="Arial" w:eastAsia="Verdana" w:hAnsi="Arial" w:cs="Arial"/>
          <w:kern w:val="0"/>
          <w:sz w:val="20"/>
          <w:szCs w:val="20"/>
          <w:lang w:eastAsia="nl-NL"/>
          <w14:ligatures w14:val="none"/>
        </w:rPr>
      </w:pPr>
      <w:r w:rsidRPr="006503A0">
        <w:rPr>
          <w:rFonts w:ascii="Arial" w:eastAsia="Verdana" w:hAnsi="Arial" w:cs="Times New Roman"/>
          <w:b/>
          <w:kern w:val="0"/>
          <w:sz w:val="20"/>
          <w:szCs w:val="18"/>
          <w:lang w:eastAsia="nl-NL"/>
          <w14:ligatures w14:val="none"/>
        </w:rPr>
        <w:t>Toelichting:</w:t>
      </w:r>
      <w:r w:rsidRPr="006503A0">
        <w:rPr>
          <w:rFonts w:ascii="Arial" w:eastAsia="Verdana" w:hAnsi="Arial" w:cs="Times New Roman"/>
          <w:kern w:val="0"/>
          <w:sz w:val="20"/>
          <w:szCs w:val="18"/>
          <w:lang w:eastAsia="nl-NL"/>
          <w14:ligatures w14:val="none"/>
        </w:rPr>
        <w:t xml:space="preserve"> door gegadigde in te vullen onderdelen zijn </w:t>
      </w:r>
      <w:r w:rsidRPr="006503A0">
        <w:rPr>
          <w:rFonts w:ascii="Arial" w:eastAsia="Verdana" w:hAnsi="Arial" w:cs="Times New Roman"/>
          <w:kern w:val="0"/>
          <w:sz w:val="20"/>
          <w:szCs w:val="18"/>
          <w:highlight w:val="cyan"/>
          <w:lang w:eastAsia="nl-NL"/>
          <w14:ligatures w14:val="none"/>
        </w:rPr>
        <w:t>blauw</w:t>
      </w:r>
      <w:r w:rsidRPr="006503A0">
        <w:rPr>
          <w:rFonts w:ascii="Arial" w:eastAsia="Verdana" w:hAnsi="Arial" w:cs="Times New Roman"/>
          <w:kern w:val="0"/>
          <w:sz w:val="20"/>
          <w:szCs w:val="18"/>
          <w:lang w:eastAsia="nl-NL"/>
          <w14:ligatures w14:val="none"/>
        </w:rPr>
        <w:t xml:space="preserve"> aangeduid.</w:t>
      </w:r>
    </w:p>
    <w:p w14:paraId="61AE0247" w14:textId="77777777" w:rsidR="003F20ED" w:rsidRDefault="003F20ED"/>
    <w:sectPr w:rsidR="003F20E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76712"/>
    <w:multiLevelType w:val="hybridMultilevel"/>
    <w:tmpl w:val="ED6A8F84"/>
    <w:lvl w:ilvl="0" w:tplc="29CA91E8">
      <w:start w:val="8250"/>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35D38B6"/>
    <w:multiLevelType w:val="hybridMultilevel"/>
    <w:tmpl w:val="1800FC24"/>
    <w:lvl w:ilvl="0" w:tplc="29CA91E8">
      <w:start w:val="8250"/>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9656C9D"/>
    <w:multiLevelType w:val="hybridMultilevel"/>
    <w:tmpl w:val="274AC28C"/>
    <w:lvl w:ilvl="0" w:tplc="6666ECC6">
      <w:start w:val="1"/>
      <w:numFmt w:val="bullet"/>
      <w:lvlText w:val=""/>
      <w:lvlJc w:val="left"/>
      <w:pPr>
        <w:ind w:left="360" w:hanging="360"/>
      </w:pPr>
      <w:rPr>
        <w:rFonts w:ascii="Symbol" w:hAnsi="Symbol" w:hint="default"/>
      </w:rPr>
    </w:lvl>
    <w:lvl w:ilvl="1" w:tplc="0F90698E">
      <w:numFmt w:val="bullet"/>
      <w:lvlText w:val="-"/>
      <w:lvlJc w:val="left"/>
      <w:pPr>
        <w:ind w:left="1080" w:hanging="360"/>
      </w:pPr>
      <w:rPr>
        <w:rFonts w:ascii="Arial" w:eastAsia="Verdana" w:hAnsi="Aria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983995198">
    <w:abstractNumId w:val="2"/>
  </w:num>
  <w:num w:numId="2" w16cid:durableId="1819417945">
    <w:abstractNumId w:val="1"/>
  </w:num>
  <w:num w:numId="3" w16cid:durableId="468018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3A0"/>
    <w:rsid w:val="003F20ED"/>
    <w:rsid w:val="006503A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7E2D8"/>
  <w15:chartTrackingRefBased/>
  <w15:docId w15:val="{C45F1F6E-C4B2-4466-921B-296B85624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6503A0"/>
    <w:pPr>
      <w:spacing w:after="0" w:line="240" w:lineRule="auto"/>
    </w:pPr>
    <w:rPr>
      <w:rFonts w:ascii="Calibri" w:eastAsia="Calibri" w:hAnsi="Calibri" w:cs="Times New Roman"/>
      <w:kern w:val="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rcadis Project Document" ma:contentTypeID="0x010100B461F6A611BD4B3683134864140FA54600FB717F0A438741389F88A283BE0350530023AB102884AA9D4181A934785F70BED1" ma:contentTypeVersion="9" ma:contentTypeDescription=" " ma:contentTypeScope="" ma:versionID="19377aca9327dd9ae8b5cf2e8fcba89f">
  <xsd:schema xmlns:xsd="http://www.w3.org/2001/XMLSchema" xmlns:xs="http://www.w3.org/2001/XMLSchema" xmlns:p="http://schemas.microsoft.com/office/2006/metadata/properties" xmlns:ns2="90c0bcd5-3ff9-4bea-8917-2908f7798cd6" xmlns:ns3="1da3c10a-c278-4228-8b78-c8955e7e976c" targetNamespace="http://schemas.microsoft.com/office/2006/metadata/properties" ma:root="true" ma:fieldsID="3c55ef9ec84454c088f3dc20254f9023" ns2:_="" ns3:_="">
    <xsd:import namespace="90c0bcd5-3ff9-4bea-8917-2908f7798cd6"/>
    <xsd:import namespace="1da3c10a-c278-4228-8b78-c8955e7e976c"/>
    <xsd:element name="properties">
      <xsd:complexType>
        <xsd:sequence>
          <xsd:element name="documentManagement">
            <xsd:complexType>
              <xsd:all>
                <xsd:element ref="ns2:PH_ApprovalStatus" minOccurs="0"/>
                <xsd:element ref="ns2:PH_ApprovalComments" minOccurs="0"/>
                <xsd:element ref="ns2:_dlc_DocId" minOccurs="0"/>
                <xsd:element ref="ns2:_dlc_DocIdUrl" minOccurs="0"/>
                <xsd:element ref="ns2:_dlc_DocIdPersistId" minOccurs="0"/>
                <xsd:element ref="ns2:m9ab48ff457747d2978187f0c89531d3" minOccurs="0"/>
                <xsd:element ref="ns2:TaxCatchAll" minOccurs="0"/>
                <xsd:element ref="ns2:TaxCatchAllLabel"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c0bcd5-3ff9-4bea-8917-2908f7798cd6" elementFormDefault="qualified">
    <xsd:import namespace="http://schemas.microsoft.com/office/2006/documentManagement/types"/>
    <xsd:import namespace="http://schemas.microsoft.com/office/infopath/2007/PartnerControls"/>
    <xsd:element name="PH_ApprovalStatus" ma:index="2" nillable="true" ma:displayName="Approval Status" ma:default="Draft" ma:format="Dropdown" ma:hidden="true" ma:internalName="PH_ApprovalStatus" ma:readOnly="false">
      <xsd:simpleType>
        <xsd:restriction base="dms:Choice">
          <xsd:enumeration value="Draft"/>
          <xsd:enumeration value="Initializing"/>
          <xsd:enumeration value="Pending"/>
          <xsd:enumeration value="Pending Approval"/>
          <xsd:enumeration value="Pending Review"/>
          <xsd:enumeration value="Approved"/>
          <xsd:enumeration value="Rejected"/>
          <xsd:enumeration value="Review Approved"/>
          <xsd:enumeration value="Review Rejected"/>
          <xsd:enumeration value="Cancelled"/>
        </xsd:restriction>
      </xsd:simpleType>
    </xsd:element>
    <xsd:element name="PH_ApprovalComments" ma:index="4" nillable="true" ma:displayName="Approval Comments" ma:description="Approval Comments" ma:internalName="PH_ApprovalComments">
      <xsd:simpleType>
        <xsd:restriction base="dms:Note"/>
      </xsd:simpleType>
    </xsd:element>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ab48ff457747d2978187f0c89531d3" ma:index="11" nillable="true" ma:taxonomy="true" ma:internalName="m9ab48ff457747d2978187f0c89531d3" ma:taxonomyFieldName="PH_DocumentType" ma:displayName="Document type" ma:fieldId="{69ab48ff-4577-47d2-9781-87f0c89531d3}" ma:taxonomyMulti="true" ma:sspId="f35aeea7-e848-442f-a6c3-04e7a31ee3df" ma:termSetId="2be59371-a910-4df7-9b6b-b17e82a11a61" ma:anchorId="28994cf3-64a1-4126-b095-a2cd248fe19f" ma:open="false" ma:isKeyword="false">
      <xsd:complexType>
        <xsd:sequence>
          <xsd:element ref="pc:Terms" minOccurs="0" maxOccurs="1"/>
        </xsd:sequence>
      </xsd:complexType>
    </xsd:element>
    <xsd:element name="TaxCatchAll" ma:index="12" nillable="true" ma:displayName="Taxonomy Catch All Column" ma:hidden="true" ma:list="{b6690a88-4bf1-4930-8e3e-88a757219af4}" ma:internalName="TaxCatchAll" ma:showField="CatchAllData" ma:web="90c0bcd5-3ff9-4bea-8917-2908f7798cd6">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b6690a88-4bf1-4930-8e3e-88a757219af4}" ma:internalName="TaxCatchAllLabel" ma:readOnly="true" ma:showField="CatchAllDataLabel" ma:web="90c0bcd5-3ff9-4bea-8917-2908f7798cd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a3c10a-c278-4228-8b78-c8955e7e976c"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0c0bcd5-3ff9-4bea-8917-2908f7798cd6" xsi:nil="true"/>
    <m9ab48ff457747d2978187f0c89531d3 xmlns="90c0bcd5-3ff9-4bea-8917-2908f7798cd6">
      <Terms xmlns="http://schemas.microsoft.com/office/infopath/2007/PartnerControls"/>
    </m9ab48ff457747d2978187f0c89531d3>
    <PH_ApprovalStatus xmlns="90c0bcd5-3ff9-4bea-8917-2908f7798cd6">Draft</PH_ApprovalStatus>
    <PH_ApprovalComments xmlns="90c0bcd5-3ff9-4bea-8917-2908f7798cd6" xsi:nil="true"/>
    <_dlc_DocId xmlns="90c0bcd5-3ff9-4bea-8917-2908f7798cd6">55K5CR4T23M3-1517347232-140</_dlc_DocId>
    <_dlc_DocIdUrl xmlns="90c0bcd5-3ff9-4bea-8917-2908f7798cd6">
      <Url>https://arcadiso365.sharepoint.com/teams/project-30139086/_layouts/15/DocIdRedir.aspx?ID=55K5CR4T23M3-1517347232-140</Url>
      <Description>55K5CR4T23M3-1517347232-140</Description>
    </_dlc_DocIdUrl>
  </documentManagement>
</p:properties>
</file>

<file path=customXml/itemProps1.xml><?xml version="1.0" encoding="utf-8"?>
<ds:datastoreItem xmlns:ds="http://schemas.openxmlformats.org/officeDocument/2006/customXml" ds:itemID="{30B0CDFD-6697-494C-82D3-DE8D184324F5}"/>
</file>

<file path=customXml/itemProps2.xml><?xml version="1.0" encoding="utf-8"?>
<ds:datastoreItem xmlns:ds="http://schemas.openxmlformats.org/officeDocument/2006/customXml" ds:itemID="{B7A4B95F-BEE2-4FAB-8ECB-5A2844268183}"/>
</file>

<file path=customXml/itemProps3.xml><?xml version="1.0" encoding="utf-8"?>
<ds:datastoreItem xmlns:ds="http://schemas.openxmlformats.org/officeDocument/2006/customXml" ds:itemID="{9531731F-4237-4C0C-8844-B0E6EA5D85F3}"/>
</file>

<file path=customXml/itemProps4.xml><?xml version="1.0" encoding="utf-8"?>
<ds:datastoreItem xmlns:ds="http://schemas.openxmlformats.org/officeDocument/2006/customXml" ds:itemID="{6F9A9252-4D9F-4C53-8C48-9F56474BFFE8}"/>
</file>

<file path=docProps/app.xml><?xml version="1.0" encoding="utf-8"?>
<Properties xmlns="http://schemas.openxmlformats.org/officeDocument/2006/extended-properties" xmlns:vt="http://schemas.openxmlformats.org/officeDocument/2006/docPropsVTypes">
  <Template>Normal.dotm</Template>
  <TotalTime>1</TotalTime>
  <Pages>2</Pages>
  <Words>519</Words>
  <Characters>2856</Characters>
  <Application>Microsoft Office Word</Application>
  <DocSecurity>0</DocSecurity>
  <Lines>23</Lines>
  <Paragraphs>6</Paragraphs>
  <ScaleCrop>false</ScaleCrop>
  <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Klein, Sander</dc:creator>
  <cp:keywords/>
  <dc:description/>
  <cp:lastModifiedBy>Klein, Sander</cp:lastModifiedBy>
  <cp:revision>1</cp:revision>
  <dcterms:created xsi:type="dcterms:W3CDTF">2023-11-09T13:11:00Z</dcterms:created>
  <dcterms:modified xsi:type="dcterms:W3CDTF">2023-11-09T13:12:00Z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0x010100B461F6A611BD4B3683134864140FA54600FB717F0A438741389F88A283BE0350530023AB102884AA9D4181A934785F70BED1</vt:lpwstr>
  </property>
  <property fmtid="{D5CDD505-2E9C-101B-9397-08002B2CF9AE}" pid="3" name="_dlc_DocIdItemGuid">
    <vt:lpwstr>14955100-c9f2-4f03-8bb1-4575351eaf3b</vt:lpwstr>
  </property>
  <property fmtid="{D5CDD505-2E9C-101B-9397-08002B2CF9AE}" pid="4" name="PH_DocumentType">
    <vt:lpwstr/>
  </property>
</Properties>
</file>